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972C" w14:textId="77777777" w:rsidR="006F79E7" w:rsidRDefault="006F79E7" w:rsidP="00753EBF">
      <w:pPr>
        <w:rPr>
          <w:b/>
          <w:lang w:val="el-GR"/>
        </w:rPr>
      </w:pPr>
    </w:p>
    <w:p w14:paraId="60397370" w14:textId="022A9B99" w:rsidR="006F79E7" w:rsidRPr="006F79E7" w:rsidRDefault="006F79E7" w:rsidP="006F79E7">
      <w:pPr>
        <w:jc w:val="center"/>
        <w:rPr>
          <w:b/>
          <w:color w:val="5B9BD5" w:themeColor="accent1"/>
          <w:sz w:val="32"/>
          <w:szCs w:val="32"/>
          <w:lang w:val="el-GR"/>
        </w:rPr>
      </w:pPr>
      <w:r w:rsidRPr="00E12646">
        <w:rPr>
          <w:color w:val="5B9BD5" w:themeColor="accent1"/>
          <w:sz w:val="32"/>
          <w:szCs w:val="32"/>
          <w:lang w:val="el-GR"/>
        </w:rPr>
        <w:t xml:space="preserve">ΑΝΑΚΟΙΝΩΣΗ </w:t>
      </w:r>
    </w:p>
    <w:p w14:paraId="46E3B0F8" w14:textId="4CB0082D" w:rsidR="00753EBF" w:rsidRPr="006F79E7" w:rsidRDefault="00753EBF" w:rsidP="00E12646">
      <w:pPr>
        <w:jc w:val="center"/>
        <w:rPr>
          <w:color w:val="5B9BD5" w:themeColor="accent1"/>
          <w:sz w:val="28"/>
          <w:szCs w:val="28"/>
          <w:lang w:val="el-GR"/>
        </w:rPr>
      </w:pPr>
      <w:r w:rsidRPr="006F79E7">
        <w:rPr>
          <w:color w:val="5B9BD5" w:themeColor="accent1"/>
          <w:sz w:val="28"/>
          <w:szCs w:val="28"/>
          <w:lang w:val="el-GR"/>
        </w:rPr>
        <w:t xml:space="preserve">Λήξη υποβολής αιτήσεων </w:t>
      </w:r>
      <w:r w:rsidR="00E12646">
        <w:rPr>
          <w:color w:val="5B9BD5" w:themeColor="accent1"/>
          <w:sz w:val="28"/>
          <w:szCs w:val="28"/>
          <w:lang w:val="el-GR"/>
        </w:rPr>
        <w:t xml:space="preserve"> </w:t>
      </w:r>
      <w:r w:rsidRPr="006F79E7">
        <w:rPr>
          <w:color w:val="5B9BD5" w:themeColor="accent1"/>
          <w:sz w:val="28"/>
          <w:szCs w:val="28"/>
          <w:lang w:val="el-GR"/>
        </w:rPr>
        <w:t xml:space="preserve"> </w:t>
      </w:r>
    </w:p>
    <w:p w14:paraId="28090578" w14:textId="77777777" w:rsidR="00753EBF" w:rsidRDefault="00753EBF" w:rsidP="00753EBF">
      <w:pPr>
        <w:rPr>
          <w:lang w:val="el-GR"/>
        </w:rPr>
      </w:pPr>
    </w:p>
    <w:p w14:paraId="7D238B3B" w14:textId="77777777" w:rsidR="00753EBF" w:rsidRDefault="00753EBF" w:rsidP="00753EBF">
      <w:pPr>
        <w:rPr>
          <w:lang w:val="el-GR"/>
        </w:rPr>
      </w:pPr>
      <w:r w:rsidRPr="00753EBF">
        <w:rPr>
          <w:lang w:val="el-GR"/>
        </w:rPr>
        <w:t xml:space="preserve">Αγαπητή / έ υποψήφια / ε, Ευχαριστούμε για το ενδιαφέρον σας για την δράση μας. </w:t>
      </w:r>
    </w:p>
    <w:p w14:paraId="57A150F1" w14:textId="77777777" w:rsidR="00753EBF" w:rsidRDefault="00753EBF" w:rsidP="00753EBF">
      <w:pPr>
        <w:rPr>
          <w:lang w:val="el-GR"/>
        </w:rPr>
      </w:pPr>
    </w:p>
    <w:p w14:paraId="07F33142" w14:textId="77777777" w:rsidR="00E12646" w:rsidRDefault="00753EBF" w:rsidP="00753EBF">
      <w:pPr>
        <w:rPr>
          <w:lang w:val="el-GR"/>
        </w:rPr>
      </w:pPr>
      <w:r w:rsidRPr="00753EBF">
        <w:rPr>
          <w:lang w:val="el-GR"/>
        </w:rPr>
        <w:t xml:space="preserve">Σας ενημερώνουμε ότι ο αριθμός των αιτήσεων που έχουν υποβληθεί μέχρι σήμερα έχει ξεπεράσει το προβλεπόμενο όριο της πρόσκλησης. </w:t>
      </w:r>
    </w:p>
    <w:p w14:paraId="33FE9985" w14:textId="04B6B958" w:rsidR="00753EBF" w:rsidRDefault="00753EBF" w:rsidP="00753EBF">
      <w:pPr>
        <w:rPr>
          <w:lang w:val="el-GR"/>
        </w:rPr>
      </w:pPr>
      <w:r>
        <w:rPr>
          <w:lang w:val="el-GR"/>
        </w:rPr>
        <w:t>Ω</w:t>
      </w:r>
      <w:r w:rsidRPr="00753EBF">
        <w:rPr>
          <w:lang w:val="el-GR"/>
        </w:rPr>
        <w:t xml:space="preserve">ς εκ τούτου η δυνατότητα της πλατφόρμας για υποβολή αιτήσεων θα απενεργοποιηθεί και στο αμέσως επόμενο χρονικό διάστημα θα ξεκινήσει η διαδικασία αξιολόγησης για τις υποβληθείσες αιτήσεις. </w:t>
      </w:r>
    </w:p>
    <w:p w14:paraId="495445ED" w14:textId="77777777" w:rsidR="00753EBF" w:rsidRDefault="00753EBF" w:rsidP="00753EBF">
      <w:pPr>
        <w:rPr>
          <w:lang w:val="el-GR"/>
        </w:rPr>
      </w:pPr>
    </w:p>
    <w:p w14:paraId="410B814B" w14:textId="525C175B" w:rsidR="00736820" w:rsidRDefault="00753EBF" w:rsidP="00753EBF">
      <w:pPr>
        <w:rPr>
          <w:lang w:val="el-GR"/>
        </w:rPr>
      </w:pPr>
      <w:r w:rsidRPr="00753EBF">
        <w:rPr>
          <w:lang w:val="el-GR"/>
        </w:rPr>
        <w:t>Σε περίπτωση που από την διαδικασία αξιολόγησης προκύψει ότι ο αριθμός των επιτυχόντων και επιλαχόντων υπολείπεται του στόχου της πρόσκλησης, η πλατφόρμα υποβολής αιτήσεων θα ενεργοποιηθεί εκ νέου για τις εν λόγω περιφέρειες και θα σας ενημερώσουμε με νεότερη ανακοίνωση.</w:t>
      </w:r>
    </w:p>
    <w:p w14:paraId="31F8D234" w14:textId="4D11D54F" w:rsidR="00F03C5C" w:rsidRPr="00F03C5C" w:rsidRDefault="00F03C5C" w:rsidP="00753EBF">
      <w:pPr>
        <w:rPr>
          <w:b/>
          <w:lang w:val="el-GR"/>
        </w:rPr>
      </w:pPr>
      <w:r w:rsidRPr="00F03C5C">
        <w:rPr>
          <w:lang w:val="el-GR"/>
        </w:rPr>
        <w:t xml:space="preserve">Μπορείτε να </w:t>
      </w:r>
      <w:r>
        <w:rPr>
          <w:lang w:val="el-GR"/>
        </w:rPr>
        <w:t xml:space="preserve">δείτε  </w:t>
      </w:r>
      <w:r w:rsidRPr="00F03C5C">
        <w:rPr>
          <w:lang w:val="el-GR"/>
        </w:rPr>
        <w:t>το πλήρες κείμενο της ανακοίνωσης</w:t>
      </w:r>
      <w:bookmarkStart w:id="0" w:name="_GoBack"/>
      <w:bookmarkEnd w:id="0"/>
      <w:r w:rsidRPr="00F03C5C">
        <w:rPr>
          <w:lang w:val="el-GR"/>
        </w:rPr>
        <w:t>, </w:t>
      </w:r>
      <w:r w:rsidRPr="00F03C5C">
        <w:rPr>
          <w:rStyle w:val="a5"/>
          <w:rFonts w:ascii="Arial" w:hAnsi="Arial" w:cs="Arial"/>
          <w:color w:val="007BFF"/>
          <w:u w:val="single"/>
          <w:shd w:val="clear" w:color="auto" w:fill="FFFFFF"/>
          <w:lang w:val="el-GR"/>
        </w:rPr>
        <w:t>ΕΔΩ</w:t>
      </w:r>
    </w:p>
    <w:sectPr w:rsidR="00F03C5C" w:rsidRPr="00F03C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5478D" w14:textId="77777777" w:rsidR="006F79E7" w:rsidRDefault="006F79E7" w:rsidP="006F79E7">
      <w:pPr>
        <w:spacing w:after="0" w:line="240" w:lineRule="auto"/>
      </w:pPr>
      <w:r>
        <w:separator/>
      </w:r>
    </w:p>
  </w:endnote>
  <w:endnote w:type="continuationSeparator" w:id="0">
    <w:p w14:paraId="21514CE2" w14:textId="77777777" w:rsidR="006F79E7" w:rsidRDefault="006F79E7" w:rsidP="006F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7417" w14:textId="0F114425" w:rsidR="006F79E7" w:rsidRDefault="006F79E7" w:rsidP="006F79E7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470008E" wp14:editId="77D21B81">
          <wp:extent cx="4328795" cy="865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E7C8" w14:textId="77777777" w:rsidR="006F79E7" w:rsidRDefault="006F79E7" w:rsidP="006F79E7">
      <w:pPr>
        <w:spacing w:after="0" w:line="240" w:lineRule="auto"/>
      </w:pPr>
      <w:r>
        <w:separator/>
      </w:r>
    </w:p>
  </w:footnote>
  <w:footnote w:type="continuationSeparator" w:id="0">
    <w:p w14:paraId="70E9A8A0" w14:textId="77777777" w:rsidR="006F79E7" w:rsidRDefault="006F79E7" w:rsidP="006F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5B11" w14:textId="231C123A" w:rsidR="006F79E7" w:rsidRDefault="006F79E7">
    <w:pPr>
      <w:pStyle w:val="a3"/>
    </w:pPr>
    <w:r>
      <w:rPr>
        <w:noProof/>
        <w:lang w:val="el-GR" w:eastAsia="el-GR"/>
      </w:rPr>
      <w:drawing>
        <wp:inline distT="0" distB="0" distL="0" distR="0" wp14:anchorId="06F40AF3" wp14:editId="5B54B184">
          <wp:extent cx="5913120" cy="602247"/>
          <wp:effectExtent l="0" t="0" r="0" b="7620"/>
          <wp:docPr id="3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913" cy="60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F"/>
    <w:rsid w:val="006F79E7"/>
    <w:rsid w:val="00736820"/>
    <w:rsid w:val="00753EBF"/>
    <w:rsid w:val="009272C7"/>
    <w:rsid w:val="00C8373A"/>
    <w:rsid w:val="00E12646"/>
    <w:rsid w:val="00E670B8"/>
    <w:rsid w:val="00F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510D"/>
  <w15:chartTrackingRefBased/>
  <w15:docId w15:val="{4C258123-9644-436D-932A-D8F5E87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79E7"/>
  </w:style>
  <w:style w:type="paragraph" w:styleId="a4">
    <w:name w:val="footer"/>
    <w:basedOn w:val="a"/>
    <w:link w:val="Char0"/>
    <w:uiPriority w:val="99"/>
    <w:unhideWhenUsed/>
    <w:rsid w:val="006F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79E7"/>
  </w:style>
  <w:style w:type="character" w:styleId="a5">
    <w:name w:val="Strong"/>
    <w:basedOn w:val="a0"/>
    <w:uiPriority w:val="22"/>
    <w:qFormat/>
    <w:rsid w:val="00F0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535B56148F499CB7CFED5BE91707" ma:contentTypeVersion="14" ma:contentTypeDescription="Create a new document." ma:contentTypeScope="" ma:versionID="4aee2afd6cae07dba5e4ee93a5c5a958">
  <xsd:schema xmlns:xsd="http://www.w3.org/2001/XMLSchema" xmlns:xs="http://www.w3.org/2001/XMLSchema" xmlns:p="http://schemas.microsoft.com/office/2006/metadata/properties" xmlns:ns3="fa6c3ee5-77f7-4ac9-a677-7c237774bf65" xmlns:ns4="7ad41c7c-06f1-4a8d-a3a8-114bd527deaa" targetNamespace="http://schemas.microsoft.com/office/2006/metadata/properties" ma:root="true" ma:fieldsID="ccb9ed81ede32970e69be538ee5b49b5" ns3:_="" ns4:_="">
    <xsd:import namespace="fa6c3ee5-77f7-4ac9-a677-7c237774bf65"/>
    <xsd:import namespace="7ad41c7c-06f1-4a8d-a3a8-114bd527d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3ee5-77f7-4ac9-a677-7c237774bf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c7c-06f1-4a8d-a3a8-114bd527d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B21CE-7E85-4B74-A6D6-DF39E443FC24}">
  <ds:schemaRefs>
    <ds:schemaRef ds:uri="http://purl.org/dc/dcmitype/"/>
    <ds:schemaRef ds:uri="http://purl.org/dc/elements/1.1/"/>
    <ds:schemaRef ds:uri="fa6c3ee5-77f7-4ac9-a677-7c237774bf6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d41c7c-06f1-4a8d-a3a8-114bd527dea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67FBEE-8B7F-49AF-84CB-5C5D24020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c3ee5-77f7-4ac9-a677-7c237774bf65"/>
    <ds:schemaRef ds:uri="7ad41c7c-06f1-4a8d-a3a8-114bd527d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17337-A2D5-4B1C-90B4-9D6A64844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2022-11-25T09:25:00Z</dcterms:created>
  <dcterms:modified xsi:type="dcterms:W3CDTF">2022-11-25T09:56:00Z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0x010100AF5F535B56148F499CB7CFED5BE91707</vt:lpwstr>
  </property>
</Properties>
</file>